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79" w:rsidRDefault="003B104C">
      <w:pPr>
        <w:pStyle w:val="Standard"/>
        <w:ind w:left="540"/>
        <w:jc w:val="center"/>
      </w:pPr>
      <w:r>
        <w:rPr>
          <w:b/>
          <w:noProof/>
          <w:sz w:val="36"/>
          <w:szCs w:val="36"/>
          <w:lang w:eastAsia="sk-SK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109078</wp:posOffset>
            </wp:positionH>
            <wp:positionV relativeFrom="paragraph">
              <wp:posOffset>11521</wp:posOffset>
            </wp:positionV>
            <wp:extent cx="468721" cy="555479"/>
            <wp:effectExtent l="0" t="0" r="7529" b="0"/>
            <wp:wrapNone/>
            <wp:docPr id="1" name="obrázky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21" cy="5554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  <w:lang w:eastAsia="ar-SA"/>
        </w:rPr>
        <w:t xml:space="preserve"> OBEC BRUSNO, 976 62 BRUSNO  Ondrejská  360/1</w:t>
      </w:r>
    </w:p>
    <w:p w:rsidR="00F15279" w:rsidRDefault="003B104C">
      <w:pPr>
        <w:pStyle w:val="Standard"/>
        <w:ind w:left="540"/>
        <w:jc w:val="center"/>
      </w:pPr>
      <w:r>
        <w:rPr>
          <w:b/>
          <w:sz w:val="36"/>
          <w:szCs w:val="36"/>
          <w:lang w:eastAsia="ar-SA"/>
        </w:rPr>
        <w:t xml:space="preserve">HLAVNÝ KONTROLÓR OBCE   </w:t>
      </w:r>
    </w:p>
    <w:p w:rsidR="00F15279" w:rsidRDefault="003B104C">
      <w:pPr>
        <w:pStyle w:val="Standard"/>
        <w:ind w:left="54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______________________________________________________</w:t>
      </w:r>
    </w:p>
    <w:p w:rsidR="00F15279" w:rsidRDefault="00F15279">
      <w:pPr>
        <w:pStyle w:val="Standard"/>
        <w:ind w:left="540"/>
        <w:rPr>
          <w:lang w:eastAsia="ar-SA"/>
        </w:rPr>
      </w:pPr>
    </w:p>
    <w:p w:rsidR="00F15279" w:rsidRDefault="00F15279">
      <w:pPr>
        <w:pStyle w:val="Standard"/>
        <w:ind w:left="540"/>
        <w:rPr>
          <w:lang w:eastAsia="ar-SA"/>
        </w:rPr>
      </w:pPr>
    </w:p>
    <w:p w:rsidR="00F15279" w:rsidRDefault="003B104C">
      <w:pPr>
        <w:pStyle w:val="Standard"/>
        <w:ind w:left="540"/>
      </w:pPr>
      <w:r>
        <w:rPr>
          <w:noProof/>
          <w:lang w:eastAsia="sk-SK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2297429</wp:posOffset>
                </wp:positionH>
                <wp:positionV relativeFrom="paragraph">
                  <wp:posOffset>85094</wp:posOffset>
                </wp:positionV>
                <wp:extent cx="3716021" cy="815343"/>
                <wp:effectExtent l="0" t="0" r="17779" b="3807"/>
                <wp:wrapSquare wrapText="bothSides"/>
                <wp:docPr id="2" name="Rámec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6021" cy="815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720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00"/>
                            </w:tblGrid>
                            <w:tr w:rsidR="00F1527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980"/>
                              </w:trPr>
                              <w:tc>
                                <w:tcPr>
                                  <w:tcW w:w="72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F15279" w:rsidRDefault="003B104C">
                                  <w:pPr>
                                    <w:pStyle w:val="Standard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Kontrolovaný subjekt</w:t>
                                  </w:r>
                                </w:p>
                                <w:p w:rsidR="00F15279" w:rsidRDefault="00F15279">
                                  <w:pPr>
                                    <w:pStyle w:val="Standard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5279" w:rsidRDefault="003B104C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ámec29" o:spid="_x0000_s1026" type="#_x0000_t202" style="position:absolute;left:0;text-align:left;margin-left:180.9pt;margin-top:6.7pt;width:292.6pt;height:64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" filled="f" stroked="f">
                <v:textbox inset="0,0,0,0">
                  <w:txbxContent>
                    <w:tbl>
                      <w:tblPr>
                        <w:tblW w:w="720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00"/>
                      </w:tblGrid>
                      <w:tr w:rsidR="00F1527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980"/>
                        </w:trPr>
                        <w:tc>
                          <w:tcPr>
                            <w:tcW w:w="72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:rsidR="00F15279" w:rsidRDefault="003B104C">
                            <w:pPr>
                              <w:pStyle w:val="Standard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Kontrolovaný subjekt</w:t>
                            </w:r>
                          </w:p>
                          <w:p w:rsidR="00F15279" w:rsidRDefault="00F15279">
                            <w:pPr>
                              <w:pStyle w:val="Standard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F15279" w:rsidRDefault="003B104C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5279" w:rsidRDefault="003B104C">
      <w:pPr>
        <w:pStyle w:val="Standard"/>
        <w:ind w:left="540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F15279" w:rsidRDefault="003B104C">
      <w:pPr>
        <w:pStyle w:val="Standard"/>
        <w:ind w:left="54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</w:p>
    <w:p w:rsidR="00F15279" w:rsidRDefault="003B104C">
      <w:pPr>
        <w:pStyle w:val="Standard"/>
        <w:ind w:left="540"/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2"/>
          <w:szCs w:val="22"/>
        </w:rPr>
        <w:tab/>
      </w:r>
    </w:p>
    <w:p w:rsidR="00F15279" w:rsidRDefault="003B104C">
      <w:pPr>
        <w:pStyle w:val="Standard"/>
      </w:pPr>
      <w:r>
        <w:rPr>
          <w:sz w:val="22"/>
          <w:szCs w:val="22"/>
        </w:rPr>
        <w:t>Váš list číslo: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Naše číslo: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Vybavuje/</w:t>
      </w:r>
      <w:r>
        <w:rPr>
          <w:rFonts w:ascii="Yu Gothic UI Semilight" w:eastAsia="Yu Gothic UI Semilight" w:hAnsi="Yu Gothic UI Semilight"/>
          <w:sz w:val="22"/>
          <w:szCs w:val="22"/>
        </w:rPr>
        <w:t>☎</w:t>
      </w:r>
      <w:r>
        <w:rPr>
          <w:rFonts w:ascii="Yu Gothic UI Semilight" w:eastAsia="DengXian" w:hAnsi="Yu Gothic UI Semilight"/>
          <w:sz w:val="22"/>
          <w:szCs w:val="22"/>
        </w:rPr>
        <w:t>/</w:t>
      </w:r>
      <w:r>
        <w:rPr>
          <w:rFonts w:ascii="Yu Gothic UI Semilight" w:eastAsia="Yu Gothic UI Semilight" w:hAnsi="Yu Gothic UI Semilight"/>
          <w:sz w:val="22"/>
          <w:szCs w:val="22"/>
        </w:rPr>
        <w:t>@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 Brusne:</w:t>
      </w:r>
    </w:p>
    <w:p w:rsidR="00F15279" w:rsidRDefault="00F15279">
      <w:pPr>
        <w:pStyle w:val="Standard"/>
        <w:ind w:left="360"/>
        <w:jc w:val="both"/>
        <w:rPr>
          <w:lang w:eastAsia="ar-SA"/>
        </w:rPr>
      </w:pPr>
    </w:p>
    <w:p w:rsidR="00F15279" w:rsidRDefault="00F15279">
      <w:pPr>
        <w:pStyle w:val="Standard"/>
        <w:ind w:left="360"/>
        <w:jc w:val="both"/>
        <w:rPr>
          <w:lang w:eastAsia="ar-SA"/>
        </w:rPr>
      </w:pPr>
    </w:p>
    <w:p w:rsidR="00F15279" w:rsidRDefault="003B104C">
      <w:pPr>
        <w:pStyle w:val="Standard"/>
        <w:ind w:left="360"/>
        <w:jc w:val="both"/>
        <w:rPr>
          <w:u w:val="single"/>
        </w:rPr>
      </w:pPr>
      <w:r>
        <w:rPr>
          <w:u w:val="single"/>
        </w:rPr>
        <w:t xml:space="preserve">Vec:  </w:t>
      </w:r>
    </w:p>
    <w:p w:rsidR="00F15279" w:rsidRDefault="003B104C">
      <w:pPr>
        <w:pStyle w:val="Standard"/>
        <w:ind w:left="360"/>
        <w:jc w:val="both"/>
        <w:rPr>
          <w:b/>
        </w:rPr>
      </w:pPr>
      <w:bookmarkStart w:id="0" w:name="_GoBack"/>
      <w:r>
        <w:rPr>
          <w:b/>
        </w:rPr>
        <w:t>Vyžiadanie písomného vyjadrenia</w:t>
      </w:r>
      <w:bookmarkEnd w:id="0"/>
    </w:p>
    <w:p w:rsidR="00F15279" w:rsidRDefault="00F15279">
      <w:pPr>
        <w:pStyle w:val="Standard"/>
        <w:ind w:left="360"/>
        <w:jc w:val="both"/>
        <w:rPr>
          <w:b/>
        </w:rPr>
      </w:pPr>
    </w:p>
    <w:p w:rsidR="00F15279" w:rsidRDefault="003B104C">
      <w:pPr>
        <w:pStyle w:val="Standard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V zmysle §20 ods. 5 písm. a) zákona č. 357/2015 Z. z. o finančnej kontrole a audite a o zmene a doplnení niektorých zákonov som Vám listom zo dňa </w:t>
      </w:r>
      <w:r>
        <w:rPr>
          <w:rFonts w:cs="Times New Roman"/>
        </w:rPr>
        <w:t>............ oznámil začatie kontroly: ............................................................................................................................................</w:t>
      </w:r>
    </w:p>
    <w:p w:rsidR="00F15279" w:rsidRDefault="00F15279">
      <w:pPr>
        <w:pStyle w:val="Standard"/>
        <w:ind w:left="360"/>
        <w:jc w:val="both"/>
        <w:rPr>
          <w:rFonts w:cs="Times New Roman"/>
        </w:rPr>
      </w:pPr>
    </w:p>
    <w:p w:rsidR="00F15279" w:rsidRDefault="003B104C">
      <w:pPr>
        <w:pStyle w:val="Standard"/>
        <w:ind w:left="360"/>
        <w:jc w:val="both"/>
        <w:rPr>
          <w:rFonts w:cs="Times New Roman"/>
        </w:rPr>
      </w:pPr>
      <w:r>
        <w:rPr>
          <w:rFonts w:cs="Times New Roman"/>
        </w:rPr>
        <w:t>V súlade s §20 ods. 2 písm. a) zákona č. 357/2015 Z. z. o finančnej kontrol</w:t>
      </w:r>
      <w:r>
        <w:rPr>
          <w:rFonts w:cs="Times New Roman"/>
        </w:rPr>
        <w:t>e a audite a o zmene a doplnení niektorých zákonov Vás žiadam o podanie písomného vyjadrenia k nasledovným skutočnostiam: ......................................................................................................................................</w:t>
      </w:r>
      <w:r>
        <w:rPr>
          <w:rFonts w:cs="Times New Roman"/>
        </w:rPr>
        <w:t>......................................................................................................................................................</w:t>
      </w:r>
    </w:p>
    <w:p w:rsidR="00F15279" w:rsidRDefault="00F15279">
      <w:pPr>
        <w:pStyle w:val="Standard"/>
        <w:ind w:left="360"/>
        <w:jc w:val="both"/>
        <w:rPr>
          <w:rFonts w:cs="Times New Roman"/>
        </w:rPr>
      </w:pPr>
    </w:p>
    <w:p w:rsidR="00F15279" w:rsidRDefault="003B104C">
      <w:pPr>
        <w:pStyle w:val="Standard"/>
        <w:ind w:left="360"/>
        <w:jc w:val="both"/>
        <w:rPr>
          <w:rFonts w:cs="Times New Roman"/>
        </w:rPr>
      </w:pPr>
      <w:r>
        <w:rPr>
          <w:rFonts w:cs="Times New Roman"/>
        </w:rPr>
        <w:t>Požadované písomné vyjadrenie mi predložte bezodkladne najneskôr do ................</w:t>
      </w:r>
    </w:p>
    <w:p w:rsidR="00F15279" w:rsidRDefault="00F15279">
      <w:pPr>
        <w:pStyle w:val="Standard"/>
        <w:ind w:left="360"/>
        <w:jc w:val="both"/>
        <w:rPr>
          <w:rFonts w:cs="Times New Roman"/>
        </w:rPr>
      </w:pPr>
    </w:p>
    <w:p w:rsidR="00F15279" w:rsidRDefault="003B104C">
      <w:pPr>
        <w:pStyle w:val="Standard"/>
        <w:ind w:left="360"/>
        <w:jc w:val="both"/>
        <w:rPr>
          <w:rFonts w:cs="Times New Roman"/>
        </w:rPr>
      </w:pPr>
      <w:r>
        <w:rPr>
          <w:rFonts w:cs="Times New Roman"/>
        </w:rPr>
        <w:t>V prípade akýchkoľ</w:t>
      </w:r>
      <w:r>
        <w:rPr>
          <w:rFonts w:cs="Times New Roman"/>
        </w:rPr>
        <w:t>vek otázok a dotazov prosím, aby ste ma kontaktovali na vyššie uvedené telefónne číslo, príp. email.</w:t>
      </w:r>
    </w:p>
    <w:p w:rsidR="00F15279" w:rsidRDefault="00F15279">
      <w:pPr>
        <w:pStyle w:val="Standard"/>
        <w:jc w:val="both"/>
        <w:rPr>
          <w:rFonts w:cs="Times New Roman"/>
        </w:rPr>
      </w:pPr>
    </w:p>
    <w:p w:rsidR="00F15279" w:rsidRDefault="00F15279">
      <w:pPr>
        <w:pStyle w:val="Standard"/>
        <w:jc w:val="both"/>
        <w:rPr>
          <w:rFonts w:cs="Times New Roman"/>
        </w:rPr>
      </w:pPr>
    </w:p>
    <w:p w:rsidR="00F15279" w:rsidRDefault="00F15279">
      <w:pPr>
        <w:pStyle w:val="Standard"/>
        <w:jc w:val="both"/>
        <w:rPr>
          <w:rFonts w:cs="Times New Roman"/>
        </w:rPr>
      </w:pPr>
    </w:p>
    <w:p w:rsidR="00F15279" w:rsidRDefault="00F15279">
      <w:pPr>
        <w:pStyle w:val="Standard"/>
        <w:jc w:val="both"/>
        <w:rPr>
          <w:rFonts w:cs="Times New Roman"/>
        </w:rPr>
      </w:pPr>
    </w:p>
    <w:p w:rsidR="00F15279" w:rsidRDefault="00F15279">
      <w:pPr>
        <w:pStyle w:val="Standard"/>
        <w:jc w:val="both"/>
        <w:rPr>
          <w:rFonts w:cs="Times New Roman"/>
        </w:rPr>
      </w:pPr>
    </w:p>
    <w:p w:rsidR="00F15279" w:rsidRDefault="003B104C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F15279" w:rsidRDefault="003B104C">
      <w:pPr>
        <w:pStyle w:val="Standard"/>
        <w:jc w:val="both"/>
      </w:pPr>
      <w:r>
        <w:rPr>
          <w:sz w:val="32"/>
        </w:rPr>
        <w:t xml:space="preserve">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28"/>
          <w:szCs w:val="28"/>
        </w:rPr>
        <w:t xml:space="preserve">      Titul. Meno Priezvisko</w:t>
      </w:r>
    </w:p>
    <w:p w:rsidR="00F15279" w:rsidRDefault="003B104C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hlavný kontrolór obce</w:t>
      </w:r>
    </w:p>
    <w:p w:rsidR="00F15279" w:rsidRDefault="003B104C">
      <w:pPr>
        <w:pStyle w:val="Standard"/>
        <w:jc w:val="both"/>
      </w:pPr>
      <w:r>
        <w:t xml:space="preserve">       </w:t>
      </w:r>
    </w:p>
    <w:p w:rsidR="00F15279" w:rsidRDefault="00F15279">
      <w:pPr>
        <w:pStyle w:val="Standard"/>
        <w:jc w:val="both"/>
      </w:pPr>
    </w:p>
    <w:p w:rsidR="00F15279" w:rsidRDefault="00F15279">
      <w:pPr>
        <w:pStyle w:val="Standard"/>
        <w:jc w:val="both"/>
      </w:pPr>
    </w:p>
    <w:p w:rsidR="00F15279" w:rsidRDefault="00F15279">
      <w:pPr>
        <w:pStyle w:val="Standard"/>
        <w:jc w:val="both"/>
      </w:pPr>
    </w:p>
    <w:p w:rsidR="00F15279" w:rsidRDefault="00F15279">
      <w:pPr>
        <w:pStyle w:val="Standard"/>
        <w:jc w:val="both"/>
      </w:pPr>
    </w:p>
    <w:p w:rsidR="00F15279" w:rsidRDefault="00F15279">
      <w:pPr>
        <w:pStyle w:val="Standard"/>
        <w:jc w:val="both"/>
      </w:pPr>
    </w:p>
    <w:p w:rsidR="00F15279" w:rsidRDefault="00F15279">
      <w:pPr>
        <w:pStyle w:val="Standard"/>
        <w:jc w:val="both"/>
      </w:pPr>
    </w:p>
    <w:p w:rsidR="00F15279" w:rsidRDefault="00F15279">
      <w:pPr>
        <w:pStyle w:val="Standard"/>
        <w:jc w:val="both"/>
      </w:pPr>
    </w:p>
    <w:p w:rsidR="00F15279" w:rsidRDefault="003B104C">
      <w:pPr>
        <w:pStyle w:val="Standard"/>
        <w:rPr>
          <w:lang w:eastAsia="ar-SA"/>
        </w:rPr>
      </w:pPr>
      <w:r>
        <w:rPr>
          <w:lang w:eastAsia="ar-SA"/>
        </w:rPr>
        <w:t>_____________________________________________________________________</w:t>
      </w:r>
    </w:p>
    <w:p w:rsidR="00F15279" w:rsidRDefault="003B104C">
      <w:pPr>
        <w:pStyle w:val="Standard"/>
        <w:ind w:left="540"/>
        <w:rPr>
          <w:sz w:val="20"/>
          <w:szCs w:val="20"/>
        </w:rPr>
      </w:pPr>
      <w:r>
        <w:rPr>
          <w:sz w:val="20"/>
          <w:szCs w:val="20"/>
        </w:rPr>
        <w:t>Obec Brusno, Ondrejská 360/1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Bankové spojenie:</w:t>
      </w:r>
      <w:r>
        <w:rPr>
          <w:sz w:val="20"/>
          <w:szCs w:val="20"/>
        </w:rPr>
        <w:tab/>
        <w:t>Tel: 048  4194424</w:t>
      </w:r>
    </w:p>
    <w:p w:rsidR="00F15279" w:rsidRDefault="003B104C">
      <w:pPr>
        <w:pStyle w:val="Standard"/>
        <w:ind w:left="540"/>
        <w:rPr>
          <w:sz w:val="20"/>
          <w:szCs w:val="20"/>
        </w:rPr>
      </w:pPr>
      <w:r>
        <w:rPr>
          <w:sz w:val="20"/>
          <w:szCs w:val="20"/>
        </w:rPr>
        <w:t>976 62 Brusno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VÚB Banská Bystrica</w:t>
      </w:r>
      <w:r>
        <w:rPr>
          <w:sz w:val="20"/>
          <w:szCs w:val="20"/>
        </w:rPr>
        <w:tab/>
        <w:t>Fax:048  4194424</w:t>
      </w:r>
    </w:p>
    <w:p w:rsidR="00F15279" w:rsidRDefault="003B104C">
      <w:pPr>
        <w:pStyle w:val="Standard"/>
        <w:ind w:left="540"/>
      </w:pPr>
      <w:r>
        <w:rPr>
          <w:sz w:val="20"/>
          <w:szCs w:val="20"/>
        </w:rPr>
        <w:lastRenderedPageBreak/>
        <w:t>IČO : 00313491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 účtu   2725–312/0200</w:t>
      </w:r>
      <w:r>
        <w:rPr>
          <w:sz w:val="20"/>
          <w:szCs w:val="20"/>
        </w:rPr>
        <w:tab/>
        <w:t xml:space="preserve">E- mail: </w:t>
      </w:r>
      <w:hyperlink r:id="rId8" w:history="1">
        <w:r>
          <w:rPr>
            <w:rStyle w:val="Internetlink"/>
          </w:rPr>
          <w:t>obecbrusno@stonline.sk</w:t>
        </w:r>
      </w:hyperlink>
    </w:p>
    <w:p w:rsidR="00F15279" w:rsidRDefault="003B104C">
      <w:pPr>
        <w:pStyle w:val="Standard"/>
        <w:ind w:left="540"/>
      </w:pPr>
      <w:r>
        <w:rPr>
          <w:sz w:val="20"/>
          <w:szCs w:val="20"/>
          <w:lang w:eastAsia="ar-SA"/>
        </w:rPr>
        <w:t>DIČ : 2021223116</w:t>
      </w:r>
    </w:p>
    <w:sectPr w:rsidR="00F1527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04C" w:rsidRDefault="003B104C">
      <w:r>
        <w:separator/>
      </w:r>
    </w:p>
  </w:endnote>
  <w:endnote w:type="continuationSeparator" w:id="0">
    <w:p w:rsidR="003B104C" w:rsidRDefault="003B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04C" w:rsidRDefault="003B104C">
      <w:r>
        <w:rPr>
          <w:color w:val="000000"/>
        </w:rPr>
        <w:separator/>
      </w:r>
    </w:p>
  </w:footnote>
  <w:footnote w:type="continuationSeparator" w:id="0">
    <w:p w:rsidR="003B104C" w:rsidRDefault="003B1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15279"/>
    <w:rsid w:val="000102B3"/>
    <w:rsid w:val="003B104C"/>
    <w:rsid w:val="00F1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brusno@stonline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Tibor Karovič</dc:creator>
  <cp:lastModifiedBy>Rado</cp:lastModifiedBy>
  <cp:revision>2</cp:revision>
  <dcterms:created xsi:type="dcterms:W3CDTF">2019-04-02T07:32:00Z</dcterms:created>
  <dcterms:modified xsi:type="dcterms:W3CDTF">2019-04-02T07:32:00Z</dcterms:modified>
</cp:coreProperties>
</file>